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64" w:rsidRPr="007D6C4E" w:rsidRDefault="007D6C4E" w:rsidP="007D6C4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6"/>
        </w:rPr>
      </w:pPr>
      <w:r w:rsidRPr="007D6C4E">
        <w:rPr>
          <w:rFonts w:ascii="Times New Roman" w:hAnsi="Times New Roman" w:cs="Times New Roman"/>
          <w:b/>
          <w:sz w:val="36"/>
        </w:rPr>
        <w:t>Pleteniny</w:t>
      </w:r>
    </w:p>
    <w:p w:rsidR="007D6C4E" w:rsidRDefault="007D6C4E" w:rsidP="007D6C4E">
      <w:pPr>
        <w:pStyle w:val="Zkladntext"/>
        <w:rPr>
          <w:rFonts w:ascii="Times New Roman" w:hAnsi="Times New Roman"/>
          <w:b/>
          <w:bCs/>
          <w:szCs w:val="28"/>
        </w:rPr>
      </w:pPr>
    </w:p>
    <w:p w:rsidR="004B6CAF" w:rsidRDefault="004B6CAF" w:rsidP="004B6CAF">
      <w:pPr>
        <w:shd w:val="clear" w:color="auto" w:fill="FFFFCC"/>
        <w:autoSpaceDE w:val="0"/>
        <w:autoSpaceDN w:val="0"/>
        <w:adjustRightInd w:val="0"/>
        <w:rPr>
          <w:b/>
        </w:rPr>
      </w:pPr>
      <w:r w:rsidRPr="004B4517">
        <w:t>1</w:t>
      </w:r>
      <w:r w:rsidRPr="004B4517">
        <w:rPr>
          <w:b/>
        </w:rPr>
        <w:t xml:space="preserve">. </w:t>
      </w:r>
      <w:r>
        <w:rPr>
          <w:b/>
        </w:rPr>
        <w:t xml:space="preserve">Rozdíl mezi </w:t>
      </w:r>
      <w:r w:rsidRPr="00F942FD">
        <w:rPr>
          <w:b/>
          <w:u w:val="single"/>
        </w:rPr>
        <w:t>tkanin</w:t>
      </w:r>
      <w:r>
        <w:rPr>
          <w:b/>
          <w:u w:val="single"/>
        </w:rPr>
        <w:t>ou</w:t>
      </w:r>
      <w:r w:rsidRPr="00F942FD">
        <w:rPr>
          <w:b/>
          <w:u w:val="single"/>
        </w:rPr>
        <w:t xml:space="preserve"> a pletenin</w:t>
      </w:r>
      <w:r>
        <w:rPr>
          <w:b/>
          <w:u w:val="single"/>
        </w:rPr>
        <w:t>ou</w:t>
      </w:r>
    </w:p>
    <w:p w:rsidR="004B6CAF" w:rsidRDefault="004B6CAF" w:rsidP="004B6CAF">
      <w:pPr>
        <w:autoSpaceDE w:val="0"/>
        <w:autoSpaceDN w:val="0"/>
        <w:adjustRightInd w:val="0"/>
      </w:pPr>
      <w:r>
        <w:t xml:space="preserve">   Tkaninu tvoří </w:t>
      </w:r>
      <w:r w:rsidRPr="00F942FD">
        <w:rPr>
          <w:b/>
          <w:u w:val="single"/>
        </w:rPr>
        <w:t>2 soustavy nití – osnova a útek</w:t>
      </w:r>
      <w:r>
        <w:t xml:space="preserve">, </w:t>
      </w:r>
      <w:r w:rsidRPr="00540A6D">
        <w:t>pleteninu jen</w:t>
      </w:r>
      <w:r w:rsidRPr="00540A6D">
        <w:rPr>
          <w:b/>
        </w:rPr>
        <w:t xml:space="preserve"> </w:t>
      </w:r>
      <w:r w:rsidRPr="00F942FD">
        <w:rPr>
          <w:b/>
          <w:u w:val="single"/>
        </w:rPr>
        <w:t>jedna soustava nití</w:t>
      </w:r>
      <w:r w:rsidRPr="00540A6D">
        <w:t xml:space="preserve"> s kličkami vzájemně </w:t>
      </w:r>
    </w:p>
    <w:p w:rsidR="004B6CAF" w:rsidRDefault="004B6CAF" w:rsidP="004B6CAF">
      <w:pPr>
        <w:autoSpaceDE w:val="0"/>
        <w:autoSpaceDN w:val="0"/>
        <w:adjustRightInd w:val="0"/>
      </w:pPr>
      <w:r>
        <w:t xml:space="preserve">   </w:t>
      </w:r>
      <w:r w:rsidRPr="00540A6D">
        <w:t>provázanými v </w:t>
      </w:r>
      <w:proofErr w:type="gramStart"/>
      <w:r w:rsidRPr="00540A6D">
        <w:t>oka</w:t>
      </w:r>
      <w:proofErr w:type="gramEnd"/>
      <w:r w:rsidRPr="00540A6D">
        <w:t>.</w:t>
      </w:r>
    </w:p>
    <w:p w:rsidR="004B6CAF" w:rsidRPr="004B4517" w:rsidRDefault="004B6CAF" w:rsidP="004B6CAF">
      <w:pPr>
        <w:autoSpaceDE w:val="0"/>
        <w:autoSpaceDN w:val="0"/>
        <w:adjustRightInd w:val="0"/>
        <w:rPr>
          <w:b/>
        </w:rPr>
      </w:pPr>
    </w:p>
    <w:p w:rsidR="004B6CAF" w:rsidRPr="004B4517" w:rsidRDefault="004B6CAF" w:rsidP="004B6CAF">
      <w:pPr>
        <w:shd w:val="clear" w:color="auto" w:fill="FFFFCC"/>
        <w:autoSpaceDE w:val="0"/>
        <w:autoSpaceDN w:val="0"/>
        <w:adjustRightInd w:val="0"/>
        <w:rPr>
          <w:b/>
        </w:rPr>
      </w:pPr>
      <w:r w:rsidRPr="004B4517">
        <w:t xml:space="preserve">2. </w:t>
      </w:r>
      <w:r w:rsidRPr="004B6CAF">
        <w:rPr>
          <w:b/>
          <w:u w:val="single"/>
        </w:rPr>
        <w:t xml:space="preserve">Hustota </w:t>
      </w:r>
      <w:r w:rsidRPr="004B6CAF">
        <w:rPr>
          <w:u w:val="single"/>
        </w:rPr>
        <w:t>p</w:t>
      </w:r>
      <w:r w:rsidRPr="004B6CAF">
        <w:rPr>
          <w:b/>
          <w:u w:val="single"/>
        </w:rPr>
        <w:t>letenin</w:t>
      </w:r>
    </w:p>
    <w:p w:rsidR="004B6CAF" w:rsidRDefault="004B6CAF" w:rsidP="004B6CAF">
      <w:pPr>
        <w:autoSpaceDE w:val="0"/>
        <w:autoSpaceDN w:val="0"/>
        <w:adjustRightInd w:val="0"/>
      </w:pPr>
      <w:r>
        <w:t xml:space="preserve">    </w:t>
      </w:r>
      <w:r>
        <w:t>Značí se p</w:t>
      </w:r>
      <w:r>
        <w:t>odle počtu oček v základním vzorku 10 x 10 cm – např. 70 x 50</w:t>
      </w:r>
    </w:p>
    <w:p w:rsidR="004B6CAF" w:rsidRDefault="004B6CAF" w:rsidP="007D6C4E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4B6CAF" w:rsidRDefault="004B6CAF" w:rsidP="0002141A">
      <w:pPr>
        <w:shd w:val="clear" w:color="auto" w:fill="FFFF00"/>
        <w:autoSpaceDE w:val="0"/>
        <w:autoSpaceDN w:val="0"/>
        <w:adjustRightInd w:val="0"/>
      </w:pPr>
      <w:r>
        <w:t xml:space="preserve">3. </w:t>
      </w:r>
      <w:r>
        <w:rPr>
          <w:b/>
          <w:u w:val="single"/>
        </w:rPr>
        <w:t>Základní rozdělení pletenin</w:t>
      </w:r>
    </w:p>
    <w:p w:rsidR="004B6CAF" w:rsidRPr="004B6CAF" w:rsidRDefault="004B6CAF" w:rsidP="00640A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b/>
        </w:rPr>
      </w:pPr>
      <w:r w:rsidRPr="004B6CAF">
        <w:rPr>
          <w:b/>
        </w:rPr>
        <w:t xml:space="preserve">zátažné a osnovní </w:t>
      </w:r>
    </w:p>
    <w:p w:rsidR="004B6CAF" w:rsidRPr="004B4517" w:rsidRDefault="004B6CAF" w:rsidP="00640A43">
      <w:pPr>
        <w:pStyle w:val="Odstavecseseznamem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left="567" w:hanging="283"/>
      </w:pPr>
      <w:r>
        <w:rPr>
          <w:b/>
          <w:u w:val="single"/>
        </w:rPr>
        <w:t>r</w:t>
      </w:r>
      <w:r w:rsidRPr="004B6CAF">
        <w:rPr>
          <w:b/>
          <w:u w:val="single"/>
        </w:rPr>
        <w:t>ozdíly mezi osnovní a zátažnou pleteninou</w:t>
      </w:r>
      <w:r w:rsidRPr="004B6CAF">
        <w:rPr>
          <w:b/>
        </w:rPr>
        <w:t xml:space="preserve"> –</w:t>
      </w:r>
      <w:r>
        <w:t xml:space="preserve"> </w:t>
      </w:r>
      <w:r>
        <w:t>liší se</w:t>
      </w:r>
      <w:r>
        <w:t xml:space="preserve"> poloh</w:t>
      </w:r>
      <w:r>
        <w:t>ou</w:t>
      </w:r>
      <w:r>
        <w:t xml:space="preserve"> příze při pletení </w:t>
      </w:r>
    </w:p>
    <w:p w:rsidR="004B6CAF" w:rsidRDefault="004B6CAF" w:rsidP="004B6CAF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4B6CAF" w:rsidRDefault="004B6CAF" w:rsidP="004B6CAF">
      <w:pPr>
        <w:pStyle w:val="Zkladntex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F942FD">
        <w:rPr>
          <w:rFonts w:ascii="Times New Roman" w:hAnsi="Times New Roman"/>
          <w:b/>
          <w:sz w:val="24"/>
          <w:u w:val="single"/>
        </w:rPr>
        <w:t>Zátažná pletenina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je ú</w:t>
      </w:r>
      <w:r w:rsidRPr="00540A6D">
        <w:rPr>
          <w:rFonts w:ascii="Times New Roman" w:hAnsi="Times New Roman"/>
          <w:sz w:val="24"/>
        </w:rPr>
        <w:t xml:space="preserve">plet vytvořený </w:t>
      </w:r>
      <w:r w:rsidRPr="00F942FD">
        <w:rPr>
          <w:rFonts w:ascii="Times New Roman" w:hAnsi="Times New Roman"/>
          <w:b/>
          <w:sz w:val="24"/>
          <w:u w:val="single"/>
        </w:rPr>
        <w:t>postupně</w:t>
      </w:r>
      <w:r>
        <w:rPr>
          <w:rFonts w:ascii="Times New Roman" w:hAnsi="Times New Roman"/>
          <w:sz w:val="24"/>
        </w:rPr>
        <w:t xml:space="preserve">, </w:t>
      </w:r>
      <w:r w:rsidRPr="002803DA">
        <w:rPr>
          <w:rFonts w:ascii="Times New Roman" w:hAnsi="Times New Roman"/>
          <w:b/>
          <w:sz w:val="24"/>
          <w:u w:val="single"/>
        </w:rPr>
        <w:t>s očky vodorovně v</w:t>
      </w:r>
      <w:r>
        <w:rPr>
          <w:rFonts w:ascii="Times New Roman" w:hAnsi="Times New Roman"/>
          <w:b/>
          <w:sz w:val="24"/>
          <w:u w:val="single"/>
        </w:rPr>
        <w:t> </w:t>
      </w:r>
      <w:r w:rsidRPr="002803DA">
        <w:rPr>
          <w:rFonts w:ascii="Times New Roman" w:hAnsi="Times New Roman"/>
          <w:b/>
          <w:sz w:val="24"/>
          <w:u w:val="single"/>
        </w:rPr>
        <w:t>řádcích</w:t>
      </w:r>
    </w:p>
    <w:p w:rsidR="004B6CAF" w:rsidRPr="00F942FD" w:rsidRDefault="004B6CAF" w:rsidP="004B6CAF">
      <w:pPr>
        <w:pStyle w:val="Zkladntext"/>
        <w:rPr>
          <w:rFonts w:ascii="Times New Roman" w:hAnsi="Times New Roman"/>
          <w:b/>
          <w:sz w:val="24"/>
          <w:u w:val="single"/>
        </w:rPr>
      </w:pPr>
      <w:r w:rsidRPr="004B6CAF">
        <w:rPr>
          <w:rFonts w:ascii="Times New Roman" w:hAnsi="Times New Roman"/>
          <w:b/>
          <w:sz w:val="24"/>
        </w:rPr>
        <w:t xml:space="preserve">                                    - </w:t>
      </w:r>
      <w:r>
        <w:rPr>
          <w:rFonts w:ascii="Times New Roman" w:hAnsi="Times New Roman"/>
          <w:b/>
          <w:sz w:val="24"/>
          <w:u w:val="single"/>
        </w:rPr>
        <w:t>lze ji párat po řádcích</w:t>
      </w:r>
      <w:r w:rsidRPr="00F942FD">
        <w:rPr>
          <w:rFonts w:ascii="Times New Roman" w:hAnsi="Times New Roman"/>
          <w:b/>
          <w:sz w:val="24"/>
          <w:u w:val="single"/>
        </w:rPr>
        <w:t xml:space="preserve"> </w:t>
      </w:r>
    </w:p>
    <w:p w:rsidR="004B367B" w:rsidRDefault="004B6CAF" w:rsidP="004B6CAF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4B367B">
        <w:rPr>
          <w:rFonts w:ascii="Times New Roman" w:hAnsi="Times New Roman"/>
          <w:b/>
          <w:sz w:val="24"/>
        </w:rPr>
        <w:t xml:space="preserve"> </w:t>
      </w:r>
      <w:r w:rsidR="00CC2400">
        <w:rPr>
          <w:rFonts w:ascii="Times New Roman" w:hAnsi="Times New Roman"/>
          <w:b/>
          <w:sz w:val="24"/>
        </w:rPr>
        <w:t xml:space="preserve"> </w:t>
      </w:r>
      <w:r w:rsidRPr="00F942FD">
        <w:rPr>
          <w:rFonts w:ascii="Times New Roman" w:hAnsi="Times New Roman"/>
          <w:b/>
          <w:sz w:val="24"/>
          <w:u w:val="single"/>
        </w:rPr>
        <w:t>Osnovní pletenina</w:t>
      </w:r>
      <w:r>
        <w:rPr>
          <w:rFonts w:ascii="Times New Roman" w:hAnsi="Times New Roman"/>
          <w:sz w:val="24"/>
        </w:rPr>
        <w:t xml:space="preserve"> -</w:t>
      </w:r>
      <w:r w:rsidR="004B367B">
        <w:rPr>
          <w:rFonts w:ascii="Times New Roman" w:hAnsi="Times New Roman"/>
          <w:sz w:val="24"/>
        </w:rPr>
        <w:t xml:space="preserve"> </w:t>
      </w:r>
      <w:r w:rsidRPr="00540A6D">
        <w:rPr>
          <w:rFonts w:ascii="Times New Roman" w:hAnsi="Times New Roman"/>
          <w:sz w:val="24"/>
        </w:rPr>
        <w:t xml:space="preserve">vzniká </w:t>
      </w:r>
      <w:r w:rsidRPr="002803DA">
        <w:rPr>
          <w:rFonts w:ascii="Times New Roman" w:hAnsi="Times New Roman"/>
          <w:b/>
          <w:sz w:val="24"/>
          <w:u w:val="single"/>
        </w:rPr>
        <w:t>ze svislé soustavy nití</w:t>
      </w:r>
      <w:r w:rsidRPr="00540A6D">
        <w:rPr>
          <w:rFonts w:ascii="Times New Roman" w:hAnsi="Times New Roman"/>
          <w:sz w:val="24"/>
        </w:rPr>
        <w:t xml:space="preserve">, kde každá </w:t>
      </w:r>
      <w:r w:rsidRPr="00F942FD">
        <w:rPr>
          <w:rFonts w:ascii="Times New Roman" w:hAnsi="Times New Roman"/>
          <w:b/>
          <w:sz w:val="24"/>
          <w:u w:val="single"/>
        </w:rPr>
        <w:t>nit tvoří sloupek</w:t>
      </w:r>
      <w:r w:rsidRPr="00540A6D">
        <w:rPr>
          <w:rFonts w:ascii="Times New Roman" w:hAnsi="Times New Roman"/>
          <w:sz w:val="24"/>
        </w:rPr>
        <w:t xml:space="preserve"> </w:t>
      </w:r>
      <w:r w:rsidRPr="00540A6D">
        <w:rPr>
          <w:rFonts w:ascii="Times New Roman" w:hAnsi="Times New Roman"/>
          <w:b/>
          <w:sz w:val="24"/>
        </w:rPr>
        <w:t>provázaný</w:t>
      </w:r>
      <w:r w:rsidRPr="00540A6D">
        <w:rPr>
          <w:rFonts w:ascii="Times New Roman" w:hAnsi="Times New Roman"/>
          <w:sz w:val="24"/>
        </w:rPr>
        <w:t xml:space="preserve"> </w:t>
      </w:r>
    </w:p>
    <w:p w:rsidR="004B367B" w:rsidRDefault="004B367B" w:rsidP="004B367B">
      <w:pPr>
        <w:pStyle w:val="Zkladntext"/>
        <w:ind w:left="141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B6CAF" w:rsidRPr="00540A6D">
        <w:rPr>
          <w:rFonts w:ascii="Times New Roman" w:hAnsi="Times New Roman"/>
          <w:sz w:val="24"/>
        </w:rPr>
        <w:t xml:space="preserve">se </w:t>
      </w:r>
      <w:r w:rsidR="00640A43">
        <w:rPr>
          <w:rFonts w:ascii="Times New Roman" w:hAnsi="Times New Roman"/>
          <w:sz w:val="24"/>
        </w:rPr>
        <w:t>s</w:t>
      </w:r>
      <w:r w:rsidR="004B6CAF" w:rsidRPr="00540A6D">
        <w:rPr>
          <w:rFonts w:ascii="Times New Roman" w:hAnsi="Times New Roman"/>
          <w:sz w:val="24"/>
        </w:rPr>
        <w:t xml:space="preserve">loupky oček </w:t>
      </w:r>
      <w:r w:rsidR="004B6CAF" w:rsidRPr="00540A6D">
        <w:rPr>
          <w:rFonts w:ascii="Times New Roman" w:hAnsi="Times New Roman"/>
          <w:b/>
          <w:sz w:val="24"/>
        </w:rPr>
        <w:t>sousedních</w:t>
      </w:r>
      <w:r w:rsidR="004B6CAF" w:rsidRPr="00540A6D">
        <w:rPr>
          <w:rFonts w:ascii="Times New Roman" w:hAnsi="Times New Roman"/>
          <w:sz w:val="24"/>
        </w:rPr>
        <w:t xml:space="preserve"> osnovních přízí. Očka se netvoří postupně, </w:t>
      </w:r>
    </w:p>
    <w:p w:rsidR="004B6CAF" w:rsidRPr="00F942FD" w:rsidRDefault="004B367B" w:rsidP="004B367B">
      <w:pPr>
        <w:pStyle w:val="Zkladntext"/>
        <w:ind w:left="1416" w:firstLine="708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</w:t>
      </w:r>
      <w:r w:rsidR="004B6CAF" w:rsidRPr="00540A6D">
        <w:rPr>
          <w:rFonts w:ascii="Times New Roman" w:hAnsi="Times New Roman"/>
          <w:sz w:val="24"/>
        </w:rPr>
        <w:t xml:space="preserve">ale </w:t>
      </w:r>
      <w:bookmarkStart w:id="0" w:name="_GoBack"/>
      <w:bookmarkEnd w:id="0"/>
      <w:r w:rsidR="004B6CAF" w:rsidRPr="002803DA">
        <w:rPr>
          <w:rFonts w:ascii="Times New Roman" w:hAnsi="Times New Roman"/>
          <w:b/>
          <w:sz w:val="24"/>
          <w:u w:val="single"/>
        </w:rPr>
        <w:t>najednou</w:t>
      </w:r>
      <w:r w:rsidR="004B6CAF" w:rsidRPr="002803DA">
        <w:rPr>
          <w:rFonts w:ascii="Times New Roman" w:hAnsi="Times New Roman"/>
          <w:sz w:val="24"/>
          <w:u w:val="single"/>
        </w:rPr>
        <w:t xml:space="preserve"> na všech jehlách</w:t>
      </w:r>
      <w:r w:rsidR="004B6CAF" w:rsidRPr="00540A6D">
        <w:rPr>
          <w:rFonts w:ascii="Times New Roman" w:hAnsi="Times New Roman"/>
          <w:sz w:val="24"/>
        </w:rPr>
        <w:t>.</w:t>
      </w:r>
      <w:r w:rsidR="004B6CAF">
        <w:rPr>
          <w:rFonts w:ascii="Times New Roman" w:hAnsi="Times New Roman"/>
          <w:sz w:val="24"/>
        </w:rPr>
        <w:t xml:space="preserve"> </w:t>
      </w:r>
      <w:r w:rsidR="004B6CAF" w:rsidRPr="00F942FD">
        <w:rPr>
          <w:rFonts w:ascii="Times New Roman" w:hAnsi="Times New Roman"/>
          <w:b/>
          <w:sz w:val="24"/>
          <w:u w:val="single"/>
        </w:rPr>
        <w:t>Nelze ji párat!</w:t>
      </w:r>
    </w:p>
    <w:p w:rsidR="004B6CAF" w:rsidRPr="004B4517" w:rsidRDefault="004B6CAF" w:rsidP="004B6CAF">
      <w:pPr>
        <w:autoSpaceDE w:val="0"/>
        <w:autoSpaceDN w:val="0"/>
        <w:adjustRightInd w:val="0"/>
      </w:pPr>
    </w:p>
    <w:p w:rsidR="00640A43" w:rsidRPr="004B4517" w:rsidRDefault="00640A43" w:rsidP="0002141A">
      <w:pPr>
        <w:shd w:val="clear" w:color="auto" w:fill="FFFF00"/>
        <w:autoSpaceDE w:val="0"/>
        <w:autoSpaceDN w:val="0"/>
        <w:adjustRightInd w:val="0"/>
      </w:pPr>
      <w:r>
        <w:rPr>
          <w:b/>
        </w:rPr>
        <w:t>4</w:t>
      </w:r>
      <w:r w:rsidRPr="004B4517">
        <w:rPr>
          <w:b/>
        </w:rPr>
        <w:t xml:space="preserve">. </w:t>
      </w:r>
      <w:r w:rsidRPr="002803DA">
        <w:rPr>
          <w:b/>
          <w:u w:val="single"/>
        </w:rPr>
        <w:t xml:space="preserve">Základní typy </w:t>
      </w:r>
      <w:r>
        <w:rPr>
          <w:b/>
          <w:u w:val="single"/>
        </w:rPr>
        <w:t>pletenin</w:t>
      </w:r>
    </w:p>
    <w:p w:rsidR="00640A43" w:rsidRPr="004B4517" w:rsidRDefault="00640A43" w:rsidP="00640A43">
      <w:pPr>
        <w:shd w:val="clear" w:color="auto" w:fill="FFFFFF" w:themeFill="background1"/>
        <w:autoSpaceDE w:val="0"/>
        <w:autoSpaceDN w:val="0"/>
        <w:adjustRightInd w:val="0"/>
        <w:rPr>
          <w:b/>
        </w:rPr>
      </w:pPr>
      <w:r w:rsidRPr="004B4517">
        <w:t xml:space="preserve">    </w:t>
      </w:r>
      <w:r w:rsidRPr="002803DA">
        <w:rPr>
          <w:b/>
          <w:u w:val="single"/>
        </w:rPr>
        <w:t xml:space="preserve">Základní typy </w:t>
      </w:r>
      <w:r>
        <w:rPr>
          <w:b/>
          <w:u w:val="single"/>
        </w:rPr>
        <w:t>zátažných</w:t>
      </w:r>
      <w:r w:rsidRPr="002803DA">
        <w:rPr>
          <w:b/>
          <w:u w:val="single"/>
        </w:rPr>
        <w:t xml:space="preserve"> pletenin:</w:t>
      </w:r>
    </w:p>
    <w:p w:rsidR="00640A43" w:rsidRPr="004B4517" w:rsidRDefault="00640A43" w:rsidP="00640A43">
      <w:pPr>
        <w:autoSpaceDE w:val="0"/>
        <w:autoSpaceDN w:val="0"/>
        <w:adjustRightInd w:val="0"/>
      </w:pPr>
      <w:r>
        <w:t xml:space="preserve">    </w:t>
      </w:r>
      <w:proofErr w:type="spellStart"/>
      <w:r w:rsidRPr="004B4517">
        <w:t>jednolícové</w:t>
      </w:r>
      <w:proofErr w:type="spellEnd"/>
      <w:r w:rsidRPr="004B4517">
        <w:t xml:space="preserve"> - hladká, plyšová, vigoňová</w:t>
      </w:r>
      <w:r>
        <w:t xml:space="preserve"> (má na rubu výplňkovou nit)</w:t>
      </w:r>
      <w:r w:rsidRPr="004B4517">
        <w:t>, froté</w:t>
      </w:r>
    </w:p>
    <w:p w:rsidR="00640A43" w:rsidRPr="004B4517" w:rsidRDefault="00640A43" w:rsidP="00640A43">
      <w:pPr>
        <w:autoSpaceDE w:val="0"/>
        <w:autoSpaceDN w:val="0"/>
        <w:adjustRightInd w:val="0"/>
      </w:pPr>
      <w:r w:rsidRPr="004B4517">
        <w:t xml:space="preserve">   </w:t>
      </w:r>
      <w:r w:rsidRPr="00F942FD">
        <w:rPr>
          <w:b/>
        </w:rPr>
        <w:t xml:space="preserve"> </w:t>
      </w:r>
      <w:proofErr w:type="spellStart"/>
      <w:r w:rsidRPr="00F942FD">
        <w:rPr>
          <w:b/>
        </w:rPr>
        <w:t>oboulícová</w:t>
      </w:r>
      <w:proofErr w:type="spellEnd"/>
      <w:r w:rsidRPr="004B4517">
        <w:t xml:space="preserve"> - </w:t>
      </w:r>
      <w:proofErr w:type="gramStart"/>
      <w:r w:rsidRPr="002803DA">
        <w:rPr>
          <w:b/>
        </w:rPr>
        <w:t>patent</w:t>
      </w:r>
      <w:r w:rsidRPr="004B4517">
        <w:t xml:space="preserve"> ( 2 : 2 ), hladká</w:t>
      </w:r>
      <w:proofErr w:type="gramEnd"/>
      <w:r w:rsidRPr="004B4517">
        <w:t xml:space="preserve"> ( 1 : 1 )  -</w:t>
      </w:r>
      <w:r>
        <w:t xml:space="preserve"> </w:t>
      </w:r>
      <w:r w:rsidRPr="00F942FD">
        <w:rPr>
          <w:b/>
        </w:rPr>
        <w:t>pružné sloupky</w:t>
      </w:r>
      <w:r>
        <w:t>,  interlokové (</w:t>
      </w:r>
      <w:r w:rsidRPr="004B4517">
        <w:t xml:space="preserve">sloupky lícních oček) </w:t>
      </w:r>
    </w:p>
    <w:p w:rsidR="00640A43" w:rsidRPr="004B4517" w:rsidRDefault="00640A43" w:rsidP="00640A43">
      <w:pPr>
        <w:autoSpaceDE w:val="0"/>
        <w:autoSpaceDN w:val="0"/>
        <w:adjustRightInd w:val="0"/>
      </w:pPr>
      <w:r w:rsidRPr="004B4517">
        <w:t xml:space="preserve">    </w:t>
      </w:r>
      <w:proofErr w:type="spellStart"/>
      <w:r w:rsidRPr="004B4517">
        <w:t>obourubové</w:t>
      </w:r>
      <w:proofErr w:type="spellEnd"/>
      <w:r w:rsidRPr="004B4517">
        <w:t xml:space="preserve"> - řádky lícních oček a řádky rubových oček </w:t>
      </w:r>
    </w:p>
    <w:p w:rsidR="00640A43" w:rsidRPr="004B4517" w:rsidRDefault="00640A43" w:rsidP="00640A43">
      <w:pPr>
        <w:autoSpaceDE w:val="0"/>
        <w:autoSpaceDN w:val="0"/>
        <w:adjustRightInd w:val="0"/>
      </w:pPr>
    </w:p>
    <w:p w:rsidR="00640A43" w:rsidRPr="004B4517" w:rsidRDefault="00640A43" w:rsidP="00640A43">
      <w:pPr>
        <w:shd w:val="clear" w:color="auto" w:fill="FFFFFF" w:themeFill="background1"/>
        <w:autoSpaceDE w:val="0"/>
        <w:autoSpaceDN w:val="0"/>
        <w:adjustRightInd w:val="0"/>
        <w:rPr>
          <w:b/>
        </w:rPr>
      </w:pPr>
      <w:r>
        <w:t xml:space="preserve">   </w:t>
      </w:r>
      <w:r w:rsidRPr="004B4517">
        <w:t xml:space="preserve"> </w:t>
      </w:r>
      <w:r w:rsidRPr="002803DA">
        <w:rPr>
          <w:b/>
          <w:u w:val="single"/>
        </w:rPr>
        <w:t>Základní typy osnovních pletenin:</w:t>
      </w:r>
    </w:p>
    <w:p w:rsidR="00640A43" w:rsidRPr="004B4517" w:rsidRDefault="00640A43" w:rsidP="00640A43">
      <w:pPr>
        <w:autoSpaceDE w:val="0"/>
        <w:autoSpaceDN w:val="0"/>
        <w:adjustRightInd w:val="0"/>
      </w:pPr>
      <w:r w:rsidRPr="004B4517">
        <w:t xml:space="preserve">    </w:t>
      </w:r>
      <w:proofErr w:type="spellStart"/>
      <w:r w:rsidRPr="004B4517">
        <w:t>jednolícové</w:t>
      </w:r>
      <w:proofErr w:type="spellEnd"/>
      <w:r w:rsidRPr="004B4517">
        <w:t xml:space="preserve"> - trikot, sukno, atlas, kepr</w:t>
      </w:r>
    </w:p>
    <w:p w:rsidR="00640A43" w:rsidRPr="004B4517" w:rsidRDefault="00640A43" w:rsidP="00640A43">
      <w:pPr>
        <w:autoSpaceDE w:val="0"/>
        <w:autoSpaceDN w:val="0"/>
        <w:adjustRightInd w:val="0"/>
      </w:pPr>
      <w:r w:rsidRPr="004B4517">
        <w:t xml:space="preserve">    </w:t>
      </w:r>
      <w:proofErr w:type="spellStart"/>
      <w:r w:rsidRPr="004B4517">
        <w:t>oboulícové</w:t>
      </w:r>
      <w:proofErr w:type="spellEnd"/>
      <w:r w:rsidRPr="004B4517">
        <w:t xml:space="preserve"> - žebrová, prolamovaná </w:t>
      </w:r>
    </w:p>
    <w:p w:rsidR="00640A43" w:rsidRPr="004B4517" w:rsidRDefault="00640A43" w:rsidP="00640A43">
      <w:pPr>
        <w:autoSpaceDE w:val="0"/>
        <w:autoSpaceDN w:val="0"/>
        <w:adjustRightInd w:val="0"/>
      </w:pPr>
    </w:p>
    <w:p w:rsidR="00640A43" w:rsidRPr="004B4517" w:rsidRDefault="00640A43" w:rsidP="00640A43">
      <w:pPr>
        <w:shd w:val="clear" w:color="auto" w:fill="FFFFCC"/>
        <w:autoSpaceDE w:val="0"/>
        <w:autoSpaceDN w:val="0"/>
        <w:adjustRightInd w:val="0"/>
      </w:pPr>
      <w:r w:rsidRPr="00640A43">
        <w:rPr>
          <w:b/>
        </w:rPr>
        <w:t>5</w:t>
      </w:r>
      <w:r w:rsidRPr="00640A43">
        <w:rPr>
          <w:b/>
        </w:rPr>
        <w:t>.</w:t>
      </w:r>
      <w:r w:rsidRPr="004B4517">
        <w:t xml:space="preserve">  </w:t>
      </w:r>
      <w:r w:rsidRPr="00640A43">
        <w:rPr>
          <w:b/>
          <w:u w:val="single"/>
        </w:rPr>
        <w:t>S</w:t>
      </w:r>
      <w:r w:rsidRPr="002803DA">
        <w:rPr>
          <w:b/>
          <w:u w:val="single"/>
        </w:rPr>
        <w:t>ortimentní skupin</w:t>
      </w:r>
      <w:r>
        <w:rPr>
          <w:b/>
          <w:u w:val="single"/>
        </w:rPr>
        <w:t>y</w:t>
      </w:r>
      <w:r w:rsidRPr="002803DA">
        <w:rPr>
          <w:b/>
          <w:u w:val="single"/>
        </w:rPr>
        <w:t xml:space="preserve"> pleten</w:t>
      </w:r>
      <w:r>
        <w:rPr>
          <w:b/>
          <w:u w:val="single"/>
        </w:rPr>
        <w:t>ých</w:t>
      </w:r>
      <w:r w:rsidRPr="002803DA">
        <w:rPr>
          <w:b/>
          <w:u w:val="single"/>
        </w:rPr>
        <w:t xml:space="preserve"> výrobk</w:t>
      </w:r>
      <w:r>
        <w:rPr>
          <w:b/>
          <w:u w:val="single"/>
        </w:rPr>
        <w:t>ů</w:t>
      </w:r>
    </w:p>
    <w:p w:rsidR="00640A43" w:rsidRPr="00540A6D" w:rsidRDefault="00640A43" w:rsidP="00640A43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540A6D">
        <w:rPr>
          <w:rFonts w:ascii="Times New Roman" w:hAnsi="Times New Roman"/>
          <w:sz w:val="24"/>
        </w:rPr>
        <w:t>pletené oděvy</w:t>
      </w:r>
      <w:r>
        <w:rPr>
          <w:rFonts w:ascii="Times New Roman" w:hAnsi="Times New Roman"/>
          <w:sz w:val="24"/>
        </w:rPr>
        <w:t>,</w:t>
      </w:r>
      <w:r w:rsidRPr="00540A6D">
        <w:rPr>
          <w:rFonts w:ascii="Times New Roman" w:hAnsi="Times New Roman"/>
          <w:sz w:val="24"/>
        </w:rPr>
        <w:t xml:space="preserve"> pletené prádlo</w:t>
      </w:r>
      <w:r>
        <w:rPr>
          <w:rFonts w:ascii="Times New Roman" w:hAnsi="Times New Roman"/>
          <w:sz w:val="24"/>
        </w:rPr>
        <w:t>,</w:t>
      </w:r>
      <w:r w:rsidRPr="00540A6D">
        <w:rPr>
          <w:rFonts w:ascii="Times New Roman" w:hAnsi="Times New Roman"/>
          <w:sz w:val="24"/>
        </w:rPr>
        <w:t xml:space="preserve"> drobné pletené výrobky</w:t>
      </w:r>
      <w:r>
        <w:rPr>
          <w:rFonts w:ascii="Times New Roman" w:hAnsi="Times New Roman"/>
          <w:sz w:val="24"/>
        </w:rPr>
        <w:t>,</w:t>
      </w:r>
      <w:r w:rsidRPr="00540A6D">
        <w:rPr>
          <w:rFonts w:ascii="Times New Roman" w:hAnsi="Times New Roman"/>
          <w:sz w:val="24"/>
        </w:rPr>
        <w:t xml:space="preserve"> punčochové výrobky</w:t>
      </w:r>
    </w:p>
    <w:p w:rsidR="00640A43" w:rsidRPr="00540A6D" w:rsidRDefault="00640A43" w:rsidP="00640A43">
      <w:pPr>
        <w:pStyle w:val="Zkladntext"/>
        <w:rPr>
          <w:rFonts w:ascii="Times New Roman" w:hAnsi="Times New Roman"/>
          <w:sz w:val="24"/>
        </w:rPr>
      </w:pPr>
    </w:p>
    <w:p w:rsidR="00640A43" w:rsidRDefault="00640A43" w:rsidP="00640A43">
      <w:pPr>
        <w:shd w:val="clear" w:color="auto" w:fill="FFFFCC"/>
        <w:autoSpaceDE w:val="0"/>
        <w:autoSpaceDN w:val="0"/>
        <w:adjustRightInd w:val="0"/>
      </w:pPr>
      <w:r w:rsidRPr="00640A43">
        <w:rPr>
          <w:b/>
        </w:rPr>
        <w:t>6</w:t>
      </w:r>
      <w:r w:rsidRPr="00640A43">
        <w:rPr>
          <w:b/>
        </w:rPr>
        <w:t>.</w:t>
      </w:r>
      <w:r w:rsidRPr="004B4517">
        <w:t xml:space="preserve"> </w:t>
      </w:r>
      <w:r w:rsidRPr="002803DA">
        <w:rPr>
          <w:b/>
          <w:u w:val="single"/>
        </w:rPr>
        <w:t>Výroba pleteného zboží</w:t>
      </w:r>
      <w:r w:rsidRPr="004B4517">
        <w:t xml:space="preserve"> </w:t>
      </w:r>
    </w:p>
    <w:p w:rsidR="00640A43" w:rsidRDefault="00640A43" w:rsidP="00640A4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283"/>
      </w:pPr>
      <w:r w:rsidRPr="004B4517">
        <w:t>úplety reg</w:t>
      </w:r>
      <w:r>
        <w:t>ulérní (přesný tvar, bude se sešívat)</w:t>
      </w:r>
    </w:p>
    <w:p w:rsidR="00640A43" w:rsidRDefault="00640A43" w:rsidP="00640A4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283"/>
      </w:pPr>
      <w:proofErr w:type="spellStart"/>
      <w:r>
        <w:t>poloregulérní</w:t>
      </w:r>
      <w:proofErr w:type="spellEnd"/>
      <w:r>
        <w:t xml:space="preserve"> (</w:t>
      </w:r>
      <w:r>
        <w:t>obdélník,</w:t>
      </w:r>
      <w:r>
        <w:t xml:space="preserve"> dostřihuje se)</w:t>
      </w:r>
    </w:p>
    <w:p w:rsidR="00640A43" w:rsidRPr="004B4517" w:rsidRDefault="00640A43" w:rsidP="00640A4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283"/>
      </w:pPr>
      <w:r>
        <w:t>metráž (</w:t>
      </w:r>
      <w:r w:rsidRPr="004B4517">
        <w:t>žerzej)</w:t>
      </w:r>
    </w:p>
    <w:p w:rsidR="00640A43" w:rsidRPr="004B4517" w:rsidRDefault="00640A43" w:rsidP="00640A43">
      <w:pPr>
        <w:autoSpaceDE w:val="0"/>
        <w:autoSpaceDN w:val="0"/>
        <w:adjustRightInd w:val="0"/>
      </w:pPr>
    </w:p>
    <w:p w:rsidR="00640A43" w:rsidRPr="004B4517" w:rsidRDefault="00640A43" w:rsidP="00C623F9">
      <w:pPr>
        <w:shd w:val="clear" w:color="auto" w:fill="FFFF00"/>
        <w:autoSpaceDE w:val="0"/>
        <w:autoSpaceDN w:val="0"/>
        <w:adjustRightInd w:val="0"/>
        <w:rPr>
          <w:b/>
        </w:rPr>
      </w:pPr>
      <w:r w:rsidRPr="00C623F9">
        <w:rPr>
          <w:b/>
        </w:rPr>
        <w:t>7</w:t>
      </w:r>
      <w:r w:rsidRPr="00C623F9">
        <w:rPr>
          <w:b/>
        </w:rPr>
        <w:t>.</w:t>
      </w:r>
      <w:r w:rsidRPr="004B4517">
        <w:t xml:space="preserve"> </w:t>
      </w:r>
      <w:r w:rsidRPr="002803DA">
        <w:rPr>
          <w:b/>
          <w:u w:val="single"/>
        </w:rPr>
        <w:t>Co se považuje za technologické vady pletenin</w:t>
      </w:r>
      <w:r w:rsidRPr="004B4517">
        <w:rPr>
          <w:b/>
        </w:rPr>
        <w:t>?</w:t>
      </w:r>
    </w:p>
    <w:p w:rsidR="00640A43" w:rsidRPr="00C623F9" w:rsidRDefault="00E06766" w:rsidP="00C623F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b/>
        </w:rPr>
      </w:pPr>
      <w:r>
        <w:rPr>
          <w:b/>
          <w:u w:val="single"/>
        </w:rPr>
        <w:t>p</w:t>
      </w:r>
      <w:r w:rsidR="00640A43" w:rsidRPr="00C623F9">
        <w:rPr>
          <w:b/>
          <w:u w:val="single"/>
        </w:rPr>
        <w:t>ruhování</w:t>
      </w:r>
      <w:r w:rsidR="00640A43">
        <w:t xml:space="preserve"> =</w:t>
      </w:r>
      <w:r w:rsidR="00640A43" w:rsidRPr="004B4517">
        <w:t xml:space="preserve"> </w:t>
      </w:r>
      <w:r w:rsidR="00640A43" w:rsidRPr="00C623F9">
        <w:rPr>
          <w:b/>
        </w:rPr>
        <w:t>nerovnoměrná hustota úpletu =</w:t>
      </w:r>
      <w:r w:rsidR="00640A43" w:rsidRPr="00C623F9">
        <w:rPr>
          <w:b/>
        </w:rPr>
        <w:t xml:space="preserve"> nestejnoměrná příze</w:t>
      </w:r>
    </w:p>
    <w:p w:rsidR="00C623F9" w:rsidRPr="00C623F9" w:rsidRDefault="00640A43" w:rsidP="00C623F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b/>
        </w:rPr>
      </w:pPr>
      <w:r w:rsidRPr="00C623F9">
        <w:rPr>
          <w:b/>
        </w:rPr>
        <w:t>puštěná oka</w:t>
      </w:r>
    </w:p>
    <w:p w:rsidR="00640A43" w:rsidRPr="004B4517" w:rsidRDefault="00640A43" w:rsidP="00C623F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283"/>
      </w:pPr>
      <w:r w:rsidRPr="004B4517">
        <w:t xml:space="preserve">vynechaná výplňková nit </w:t>
      </w:r>
    </w:p>
    <w:p w:rsidR="00640A43" w:rsidRPr="004B4517" w:rsidRDefault="00640A43" w:rsidP="00640A43">
      <w:pPr>
        <w:autoSpaceDE w:val="0"/>
        <w:autoSpaceDN w:val="0"/>
        <w:adjustRightInd w:val="0"/>
      </w:pPr>
    </w:p>
    <w:p w:rsidR="00640A43" w:rsidRPr="004B4517" w:rsidRDefault="00C623F9" w:rsidP="00640A43">
      <w:pPr>
        <w:shd w:val="clear" w:color="auto" w:fill="FFFF00"/>
        <w:autoSpaceDE w:val="0"/>
        <w:autoSpaceDN w:val="0"/>
        <w:adjustRightInd w:val="0"/>
        <w:rPr>
          <w:b/>
        </w:rPr>
      </w:pPr>
      <w:r w:rsidRPr="00C623F9">
        <w:rPr>
          <w:b/>
        </w:rPr>
        <w:t>8</w:t>
      </w:r>
      <w:r w:rsidR="00640A43" w:rsidRPr="00C623F9">
        <w:rPr>
          <w:b/>
        </w:rPr>
        <w:t>.</w:t>
      </w:r>
      <w:r w:rsidR="00640A43" w:rsidRPr="004B4517">
        <w:t xml:space="preserve"> </w:t>
      </w:r>
      <w:r w:rsidR="00640A43" w:rsidRPr="002803DA">
        <w:rPr>
          <w:b/>
          <w:u w:val="single"/>
        </w:rPr>
        <w:t>Co se považuje za vadu u pletené konfekce</w:t>
      </w:r>
      <w:r w:rsidR="00640A43" w:rsidRPr="004B4517">
        <w:rPr>
          <w:b/>
        </w:rPr>
        <w:t>?</w:t>
      </w:r>
    </w:p>
    <w:p w:rsidR="00640A43" w:rsidRDefault="00640A43" w:rsidP="00640A43">
      <w:pPr>
        <w:autoSpaceDE w:val="0"/>
        <w:autoSpaceDN w:val="0"/>
        <w:adjustRightInd w:val="0"/>
        <w:rPr>
          <w:b/>
        </w:rPr>
      </w:pPr>
      <w:r w:rsidRPr="002803DA">
        <w:rPr>
          <w:b/>
        </w:rPr>
        <w:t xml:space="preserve">    křivé švy, puštěná oka, nestálobarevnost</w:t>
      </w:r>
      <w:r w:rsidRPr="004B4517">
        <w:t xml:space="preserve">, </w:t>
      </w:r>
      <w:r w:rsidRPr="002803DA">
        <w:rPr>
          <w:b/>
        </w:rPr>
        <w:t xml:space="preserve">nerovnoměrná hustota úpletu, prosekaný šev, </w:t>
      </w:r>
    </w:p>
    <w:p w:rsidR="00640A43" w:rsidRPr="004B4517" w:rsidRDefault="00640A43" w:rsidP="00640A43">
      <w:pPr>
        <w:autoSpaceDE w:val="0"/>
        <w:autoSpaceDN w:val="0"/>
        <w:adjustRightInd w:val="0"/>
      </w:pPr>
      <w:r>
        <w:rPr>
          <w:b/>
        </w:rPr>
        <w:t xml:space="preserve">    </w:t>
      </w:r>
      <w:r w:rsidRPr="002803DA">
        <w:rPr>
          <w:b/>
        </w:rPr>
        <w:t>zatržené nitky</w:t>
      </w:r>
      <w:r w:rsidRPr="004B4517">
        <w:t xml:space="preserve">, lomy ok, nestejnoměrné vybarvení, porušený </w:t>
      </w:r>
      <w:proofErr w:type="gramStart"/>
      <w:r w:rsidRPr="004B4517">
        <w:t>vzor ...</w:t>
      </w:r>
      <w:proofErr w:type="gramEnd"/>
      <w:r w:rsidRPr="004B4517">
        <w:t xml:space="preserve"> </w:t>
      </w:r>
    </w:p>
    <w:p w:rsidR="00640A43" w:rsidRPr="004B4517" w:rsidRDefault="00640A43" w:rsidP="00640A43">
      <w:pPr>
        <w:autoSpaceDE w:val="0"/>
        <w:autoSpaceDN w:val="0"/>
        <w:adjustRightInd w:val="0"/>
      </w:pPr>
    </w:p>
    <w:p w:rsidR="00640A43" w:rsidRPr="0002141A" w:rsidRDefault="0002141A" w:rsidP="00640A43">
      <w:pPr>
        <w:autoSpaceDE w:val="0"/>
        <w:autoSpaceDN w:val="0"/>
        <w:adjustRightInd w:val="0"/>
        <w:rPr>
          <w:b/>
        </w:rPr>
      </w:pPr>
      <w:r w:rsidRPr="0002141A">
        <w:rPr>
          <w:b/>
          <w:u w:val="single"/>
        </w:rPr>
        <w:t>Otázky k tématu</w:t>
      </w:r>
      <w:r w:rsidRPr="0002141A">
        <w:rPr>
          <w:b/>
        </w:rPr>
        <w:t>:</w:t>
      </w:r>
    </w:p>
    <w:p w:rsidR="00E06766" w:rsidRDefault="0002141A" w:rsidP="00E06766">
      <w:pPr>
        <w:pStyle w:val="Bezmezer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40DA5">
        <w:rPr>
          <w:rFonts w:ascii="Times New Roman" w:hAnsi="Times New Roman" w:cs="Times New Roman"/>
          <w:sz w:val="24"/>
          <w:szCs w:val="24"/>
        </w:rPr>
        <w:t>Jak vzniká tkanina a pletenina?</w:t>
      </w:r>
    </w:p>
    <w:p w:rsidR="0002141A" w:rsidRPr="00F40DA5" w:rsidRDefault="00E06766" w:rsidP="00E06766">
      <w:pPr>
        <w:pStyle w:val="Bezmezer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Vysvětlete, čím se liší zátažné a osnovní pleteniny?</w:t>
      </w:r>
    </w:p>
    <w:p w:rsidR="009E67F0" w:rsidRPr="00F40DA5" w:rsidRDefault="009E67F0" w:rsidP="00E06766">
      <w:pPr>
        <w:pStyle w:val="Bezmezer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40DA5">
        <w:rPr>
          <w:rFonts w:ascii="Times New Roman" w:hAnsi="Times New Roman" w:cs="Times New Roman"/>
          <w:sz w:val="24"/>
          <w:szCs w:val="24"/>
        </w:rPr>
        <w:t xml:space="preserve">Jaké typy pletenin se užívají na výrobu svrchního ošacení </w:t>
      </w:r>
      <w:r w:rsidR="00E06766">
        <w:rPr>
          <w:rFonts w:ascii="Times New Roman" w:hAnsi="Times New Roman" w:cs="Times New Roman"/>
          <w:sz w:val="24"/>
          <w:szCs w:val="24"/>
        </w:rPr>
        <w:t>a</w:t>
      </w:r>
      <w:r w:rsidRPr="00F40DA5">
        <w:rPr>
          <w:rFonts w:ascii="Times New Roman" w:hAnsi="Times New Roman" w:cs="Times New Roman"/>
          <w:sz w:val="24"/>
          <w:szCs w:val="24"/>
        </w:rPr>
        <w:t xml:space="preserve"> spodního prádla?</w:t>
      </w:r>
    </w:p>
    <w:p w:rsidR="00E06766" w:rsidRPr="00F40DA5" w:rsidRDefault="00E06766" w:rsidP="00E06766">
      <w:pPr>
        <w:pStyle w:val="Bezmezer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patří do sortimentu pletených výrobků?</w:t>
      </w:r>
    </w:p>
    <w:p w:rsidR="009E67F0" w:rsidRDefault="009E67F0" w:rsidP="00E06766">
      <w:pPr>
        <w:pStyle w:val="Bezmezer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40DA5">
        <w:rPr>
          <w:rFonts w:ascii="Times New Roman" w:hAnsi="Times New Roman" w:cs="Times New Roman"/>
          <w:sz w:val="24"/>
          <w:szCs w:val="24"/>
        </w:rPr>
        <w:t xml:space="preserve">Jaké </w:t>
      </w:r>
      <w:r w:rsidR="0002141A">
        <w:rPr>
          <w:rFonts w:ascii="Times New Roman" w:hAnsi="Times New Roman" w:cs="Times New Roman"/>
          <w:sz w:val="24"/>
          <w:szCs w:val="24"/>
        </w:rPr>
        <w:t xml:space="preserve">technologické </w:t>
      </w:r>
      <w:r w:rsidRPr="00F40DA5">
        <w:rPr>
          <w:rFonts w:ascii="Times New Roman" w:hAnsi="Times New Roman" w:cs="Times New Roman"/>
          <w:sz w:val="24"/>
          <w:szCs w:val="24"/>
        </w:rPr>
        <w:t>vady mohou vykazovat pleteniny?</w:t>
      </w:r>
    </w:p>
    <w:p w:rsidR="0002141A" w:rsidRDefault="0002141A" w:rsidP="00E06766">
      <w:pPr>
        <w:pStyle w:val="Bezmezer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vady se vyskytují u pletené konfekce?</w:t>
      </w:r>
    </w:p>
    <w:p w:rsidR="004B6CAF" w:rsidRDefault="004B6CAF" w:rsidP="004B367B">
      <w:pPr>
        <w:pStyle w:val="Bezmezer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B6CAF" w:rsidRPr="004B4517" w:rsidRDefault="004B6CAF" w:rsidP="004B6CA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5D71" wp14:editId="07E67293">
            <wp:simplePos x="0" y="0"/>
            <wp:positionH relativeFrom="column">
              <wp:posOffset>3145790</wp:posOffset>
            </wp:positionH>
            <wp:positionV relativeFrom="paragraph">
              <wp:posOffset>-115570</wp:posOffset>
            </wp:positionV>
            <wp:extent cx="3710940" cy="2303145"/>
            <wp:effectExtent l="19050" t="19050" r="22860" b="20955"/>
            <wp:wrapNone/>
            <wp:docPr id="4" name="irc_mi" descr="http://www.predeni.cz/fotky/barveni/barveni_s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deni.cz/fotky/barveni/barveni_smes_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t="17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303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61F8F" wp14:editId="01B58699">
            <wp:simplePos x="0" y="0"/>
            <wp:positionH relativeFrom="column">
              <wp:posOffset>-198120</wp:posOffset>
            </wp:positionH>
            <wp:positionV relativeFrom="paragraph">
              <wp:posOffset>-115570</wp:posOffset>
            </wp:positionV>
            <wp:extent cx="3281045" cy="1738630"/>
            <wp:effectExtent l="19050" t="19050" r="14605" b="13970"/>
            <wp:wrapNone/>
            <wp:docPr id="3" name="irc_mi" descr="http://www.texsite.info/wiki/images/ID_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xsite.info/wiki/images/ID_156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 r="2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738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CAF" w:rsidRPr="004B4517" w:rsidRDefault="004B6CAF" w:rsidP="004B6CAF">
      <w:pPr>
        <w:autoSpaceDE w:val="0"/>
        <w:autoSpaceDN w:val="0"/>
        <w:adjustRightInd w:val="0"/>
      </w:pPr>
    </w:p>
    <w:p w:rsidR="004B6CAF" w:rsidRPr="00540A6D" w:rsidRDefault="004B6CAF" w:rsidP="004B6CAF">
      <w:pPr>
        <w:pStyle w:val="Zkladntext"/>
        <w:rPr>
          <w:rFonts w:ascii="Times New Roman" w:hAnsi="Times New Roman"/>
          <w:sz w:val="24"/>
        </w:rPr>
      </w:pPr>
    </w:p>
    <w:p w:rsidR="004B6CAF" w:rsidRPr="00540A6D" w:rsidRDefault="004B6CAF" w:rsidP="004B6CAF">
      <w:pPr>
        <w:pStyle w:val="Zkladntex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1F2BA73" wp14:editId="77E784C6">
            <wp:simplePos x="0" y="0"/>
            <wp:positionH relativeFrom="column">
              <wp:posOffset>3397250</wp:posOffset>
            </wp:positionH>
            <wp:positionV relativeFrom="paragraph">
              <wp:posOffset>6733540</wp:posOffset>
            </wp:positionV>
            <wp:extent cx="3302635" cy="2028190"/>
            <wp:effectExtent l="19050" t="19050" r="12065" b="10160"/>
            <wp:wrapNone/>
            <wp:docPr id="20" name="irc_mi" descr="http://www.pfaff.cz/images/duo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faff.cz/images/duo2x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028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7DD8636" wp14:editId="587276D8">
            <wp:simplePos x="0" y="0"/>
            <wp:positionH relativeFrom="column">
              <wp:posOffset>3193415</wp:posOffset>
            </wp:positionH>
            <wp:positionV relativeFrom="paragraph">
              <wp:posOffset>4282440</wp:posOffset>
            </wp:positionV>
            <wp:extent cx="3506470" cy="2404745"/>
            <wp:effectExtent l="19050" t="0" r="0" b="0"/>
            <wp:wrapNone/>
            <wp:docPr id="15" name="irc_mi" descr="http://www.skolatextilu.cz/abc/img/imgabc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olatextilu.cz/abc/img/imgabc21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462345" wp14:editId="2FC3F000">
            <wp:simplePos x="0" y="0"/>
            <wp:positionH relativeFrom="column">
              <wp:posOffset>3193415</wp:posOffset>
            </wp:positionH>
            <wp:positionV relativeFrom="paragraph">
              <wp:posOffset>1802130</wp:posOffset>
            </wp:positionV>
            <wp:extent cx="3390265" cy="2353945"/>
            <wp:effectExtent l="19050" t="0" r="635" b="0"/>
            <wp:wrapNone/>
            <wp:docPr id="7" name="irc_mi" descr="http://www.skolatextilu.cz/abc/img/imgabc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olatextilu.cz/abc/img/imgabc22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6.55pt;margin-top:327.25pt;width:7.55pt;height:193.8pt;z-index:251676672;mso-position-horizontal-relative:text;mso-position-vertical-relative:text" o:connectortype="straight" strokeweight="6pt">
            <v:stroke endarrow="block"/>
          </v:shape>
        </w:pict>
      </w:r>
      <w:r>
        <w:rPr>
          <w:noProof/>
        </w:rPr>
        <w:pict>
          <v:shape id="_x0000_s1029" type="#_x0000_t32" style="position:absolute;margin-left:110.05pt;margin-top:327.25pt;width:67.15pt;height:193.8pt;flip:x;z-index:251668480;mso-position-horizontal-relative:text;mso-position-vertical-relative:text" o:connectortype="straight" strokeweight="6pt">
            <v:stroke endarrow="block"/>
          </v:shape>
        </w:pict>
      </w:r>
      <w:r>
        <w:rPr>
          <w:noProof/>
        </w:rPr>
        <w:pict>
          <v:oval id="_x0000_s1030" style="position:absolute;margin-left:142.4pt;margin-top:275.2pt;width:109.05pt;height:52.05pt;z-index:251669504;mso-position-horizontal-relative:text;mso-position-vertical-relative:text" fillcolor="yellow" strokeweight="4.5pt">
            <v:textbox>
              <w:txbxContent>
                <w:p w:rsidR="004B6CAF" w:rsidRPr="000526BF" w:rsidRDefault="004B6CAF" w:rsidP="004B6CAF">
                  <w:pPr>
                    <w:jc w:val="center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000000"/>
                      <w:sz w:val="36"/>
                    </w:rPr>
                    <w:t>patent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margin-left:115.05pt;margin-top:71.65pt;width:109.05pt;height:52.05pt;z-index:251664384;mso-position-horizontal-relative:text;mso-position-vertical-relative:text" fillcolor="yellow" strokeweight="4.5pt">
            <v:textbox>
              <w:txbxContent>
                <w:p w:rsidR="004B6CAF" w:rsidRPr="00936767" w:rsidRDefault="004B6CAF" w:rsidP="004B6CAF">
                  <w:pPr>
                    <w:jc w:val="center"/>
                    <w:rPr>
                      <w:b/>
                      <w:color w:val="000000"/>
                      <w:sz w:val="36"/>
                    </w:rPr>
                  </w:pPr>
                  <w:r w:rsidRPr="00936767">
                    <w:rPr>
                      <w:b/>
                      <w:color w:val="000000"/>
                      <w:sz w:val="36"/>
                    </w:rPr>
                    <w:t>zátažná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ADAF2FD" wp14:editId="0CA8963A">
            <wp:simplePos x="0" y="0"/>
            <wp:positionH relativeFrom="column">
              <wp:posOffset>1419860</wp:posOffset>
            </wp:positionH>
            <wp:positionV relativeFrom="paragraph">
              <wp:posOffset>7134860</wp:posOffset>
            </wp:positionV>
            <wp:extent cx="1923415" cy="1388110"/>
            <wp:effectExtent l="19050" t="0" r="635" b="0"/>
            <wp:wrapNone/>
            <wp:docPr id="19" name="irc_mi" descr="http://www.skolatextilu.cz/co/img/imgco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olatextilu.cz/co/img/imgco05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A97D908" wp14:editId="6E6DD6F4">
            <wp:simplePos x="0" y="0"/>
            <wp:positionH relativeFrom="column">
              <wp:posOffset>-119380</wp:posOffset>
            </wp:positionH>
            <wp:positionV relativeFrom="paragraph">
              <wp:posOffset>7059930</wp:posOffset>
            </wp:positionV>
            <wp:extent cx="1457325" cy="1636395"/>
            <wp:effectExtent l="19050" t="19050" r="28575" b="20955"/>
            <wp:wrapNone/>
            <wp:docPr id="18" name="obrázek 18" descr="https://encrypted-tbn0.gstatic.com/images?q=tbn:ANd9GcTuDViSRdxrKb_7t67h3bnRuJkwHrSyaQ5p55PCpn8iXfp6PtvE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TuDViSRdxrKb_7t67h3bnRuJkwHrSyaQ5p55PCpn8iXfp6PtvEEw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12000" contrast="18000"/>
                    </a:blip>
                    <a:srcRect l="30760" t="24187" r="26231" b="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36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32" style="position:absolute;margin-left:409.85pt;margin-top:397.7pt;width:138.4pt;height:52.05pt;z-index:251672576;mso-position-horizontal-relative:text;mso-position-vertical-relative:text" fillcolor="yellow" strokeweight="4.5pt">
            <v:textbox>
              <w:txbxContent>
                <w:p w:rsidR="004B6CAF" w:rsidRPr="000526BF" w:rsidRDefault="004B6CAF" w:rsidP="004B6CAF">
                  <w:pPr>
                    <w:jc w:val="center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000000"/>
                      <w:sz w:val="36"/>
                    </w:rPr>
                    <w:t>výplňková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415.25pt;margin-top:356.3pt;width:124.65pt;height:52.05pt;z-index:251671552;mso-position-horizontal-relative:text;mso-position-vertical-relative:text" fillcolor="yellow" strokeweight="4.5pt">
            <v:textbox>
              <w:txbxContent>
                <w:p w:rsidR="004B6CAF" w:rsidRPr="000526BF" w:rsidRDefault="004B6CAF" w:rsidP="004B6CAF">
                  <w:pPr>
                    <w:jc w:val="center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000000"/>
                      <w:sz w:val="36"/>
                    </w:rPr>
                    <w:t>vigoňová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6DC40AF" wp14:editId="4AAA3EBC">
            <wp:simplePos x="0" y="0"/>
            <wp:positionH relativeFrom="column">
              <wp:posOffset>-247015</wp:posOffset>
            </wp:positionH>
            <wp:positionV relativeFrom="paragraph">
              <wp:posOffset>3811905</wp:posOffset>
            </wp:positionV>
            <wp:extent cx="3329940" cy="3322955"/>
            <wp:effectExtent l="19050" t="0" r="3810" b="0"/>
            <wp:wrapNone/>
            <wp:docPr id="11" name="irc_mi" descr="http://static.zlacnene.sk/foto/vyrobky/638250/638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zlacnene.sk/foto/vyrobky/638250/638200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8" style="position:absolute;margin-left:439.2pt;margin-top:199.75pt;width:109.05pt;height:52.05pt;z-index:251666432;mso-position-horizontal-relative:text;mso-position-vertical-relative:text" fillcolor="yellow" strokeweight="4.5pt">
            <v:textbox>
              <w:txbxContent>
                <w:p w:rsidR="004B6CAF" w:rsidRPr="000526BF" w:rsidRDefault="004B6CAF" w:rsidP="004B6CAF">
                  <w:pPr>
                    <w:jc w:val="center"/>
                    <w:rPr>
                      <w:b/>
                      <w:color w:val="000000"/>
                      <w:sz w:val="36"/>
                    </w:rPr>
                  </w:pPr>
                  <w:r w:rsidRPr="000526BF">
                    <w:rPr>
                      <w:b/>
                      <w:color w:val="000000"/>
                      <w:sz w:val="36"/>
                    </w:rPr>
                    <w:t>zátažná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-3.7pt;margin-top:239.8pt;width:109.05pt;height:52.05pt;z-index:251665408;mso-position-horizontal-relative:text;mso-position-vertical-relative:text" fillcolor="yellow" strokeweight="4.5pt">
            <v:textbox>
              <w:txbxContent>
                <w:p w:rsidR="004B6CAF" w:rsidRPr="000526BF" w:rsidRDefault="004B6CAF" w:rsidP="004B6CAF">
                  <w:pPr>
                    <w:jc w:val="center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000000"/>
                      <w:sz w:val="36"/>
                    </w:rPr>
                    <w:t>osnovní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357EE1" wp14:editId="1F512348">
            <wp:simplePos x="0" y="0"/>
            <wp:positionH relativeFrom="column">
              <wp:posOffset>1337945</wp:posOffset>
            </wp:positionH>
            <wp:positionV relativeFrom="paragraph">
              <wp:posOffset>1393190</wp:posOffset>
            </wp:positionV>
            <wp:extent cx="1664970" cy="1691005"/>
            <wp:effectExtent l="19050" t="19050" r="11430" b="23495"/>
            <wp:wrapNone/>
            <wp:docPr id="6" name="irc_mi" descr="http://upload.wikimedia.org/wikipedia/commons/thumb/8/85/Maille.png/150px-Ma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5/Maille.png/150px-Maille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91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C334B6" wp14:editId="09C9EAC9">
            <wp:simplePos x="0" y="0"/>
            <wp:positionH relativeFrom="column">
              <wp:posOffset>-122555</wp:posOffset>
            </wp:positionH>
            <wp:positionV relativeFrom="paragraph">
              <wp:posOffset>1248410</wp:posOffset>
            </wp:positionV>
            <wp:extent cx="1426210" cy="1835785"/>
            <wp:effectExtent l="19050" t="0" r="2540" b="0"/>
            <wp:wrapNone/>
            <wp:docPr id="5" name="irc_mi" descr="http://upload.wikimedia.org/wikipedia/commons/thumb/d/dc/Trikot.jpg/150px-Tri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c/Trikot.jpg/150px-Trikot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CAF" w:rsidRPr="007D6C4E" w:rsidRDefault="004B6CAF" w:rsidP="007D6C4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B6CAF" w:rsidRPr="007D6C4E" w:rsidSect="007D6C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gnet Roundhand CE">
    <w:altName w:val="Courier New"/>
    <w:panose1 w:val="020B0604020202020204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609"/>
    <w:multiLevelType w:val="hybridMultilevel"/>
    <w:tmpl w:val="FD182DB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D76453A"/>
    <w:multiLevelType w:val="hybridMultilevel"/>
    <w:tmpl w:val="1C3C9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D4013"/>
    <w:multiLevelType w:val="hybridMultilevel"/>
    <w:tmpl w:val="B972EB2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32BC"/>
    <w:multiLevelType w:val="hybridMultilevel"/>
    <w:tmpl w:val="347AA192"/>
    <w:lvl w:ilvl="0" w:tplc="5DE8245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00092"/>
    <w:multiLevelType w:val="hybridMultilevel"/>
    <w:tmpl w:val="5F802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15D97"/>
    <w:multiLevelType w:val="hybridMultilevel"/>
    <w:tmpl w:val="8A0A47E8"/>
    <w:lvl w:ilvl="0" w:tplc="A168C0A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47D92"/>
    <w:multiLevelType w:val="hybridMultilevel"/>
    <w:tmpl w:val="3274D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03DF"/>
    <w:multiLevelType w:val="hybridMultilevel"/>
    <w:tmpl w:val="B37C299E"/>
    <w:lvl w:ilvl="0" w:tplc="A168C0A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7C45ACB"/>
    <w:multiLevelType w:val="hybridMultilevel"/>
    <w:tmpl w:val="BAF00DC4"/>
    <w:lvl w:ilvl="0" w:tplc="0FCEBA9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C4E"/>
    <w:rsid w:val="0002141A"/>
    <w:rsid w:val="003513BC"/>
    <w:rsid w:val="004B367B"/>
    <w:rsid w:val="004B6CAF"/>
    <w:rsid w:val="0061474C"/>
    <w:rsid w:val="00624764"/>
    <w:rsid w:val="00640A43"/>
    <w:rsid w:val="007D6C4E"/>
    <w:rsid w:val="007E3019"/>
    <w:rsid w:val="009E67F0"/>
    <w:rsid w:val="00B13ED8"/>
    <w:rsid w:val="00C623F9"/>
    <w:rsid w:val="00CC2400"/>
    <w:rsid w:val="00E06766"/>
    <w:rsid w:val="00EA2E4A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6C4E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7D6C4E"/>
    <w:rPr>
      <w:rFonts w:ascii="Signet Roundhand CE" w:hAnsi="Signet Roundhand CE"/>
      <w:sz w:val="28"/>
    </w:rPr>
  </w:style>
  <w:style w:type="character" w:customStyle="1" w:styleId="ZkladntextChar">
    <w:name w:val="Základní text Char"/>
    <w:basedOn w:val="Standardnpsmoodstavce"/>
    <w:link w:val="Zkladntext"/>
    <w:rsid w:val="007D6C4E"/>
    <w:rPr>
      <w:rFonts w:ascii="Signet Roundhand CE" w:eastAsia="Times New Roman" w:hAnsi="Signet Roundhand CE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skolatextilu.cz/abc/img/imgabc217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http://static.zlacnene.sk/foto/vyrobky/638250/638200.jpg" TargetMode="External"/><Relationship Id="rId7" Type="http://schemas.openxmlformats.org/officeDocument/2006/relationships/image" Target="http://www.predeni.cz/fotky/barveni/barveni_smes_2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skolatextilu.cz/co/img/imgco05.gif" TargetMode="External"/><Relationship Id="rId25" Type="http://schemas.openxmlformats.org/officeDocument/2006/relationships/image" Target="http://upload.wikimedia.org/wikipedia/commons/thumb/d/dc/Trikot.jpg/150px-Triko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pfaff.cz/images/duo2x1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http://www.skolatextilu.cz/abc/img/imgabc225.jpg" TargetMode="External"/><Relationship Id="rId23" Type="http://schemas.openxmlformats.org/officeDocument/2006/relationships/image" Target="http://upload.wikimedia.org/wikipedia/commons/thumb/8/85/Maille.png/150px-Maille.pn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encrypted-tbn0.gstatic.com/images?q=tbn:ANd9GcTuDViSRdxrKb_7t67h3bnRuJkwHrSyaQ5p55PCpn8iXfp6PtvEEw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texsite.info/wiki/images/ID_156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havlikova</cp:lastModifiedBy>
  <cp:revision>9</cp:revision>
  <dcterms:created xsi:type="dcterms:W3CDTF">2014-12-09T19:54:00Z</dcterms:created>
  <dcterms:modified xsi:type="dcterms:W3CDTF">2014-12-17T11:22:00Z</dcterms:modified>
</cp:coreProperties>
</file>