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7"/>
        <w:gridCol w:w="6753"/>
        <w:gridCol w:w="1096"/>
      </w:tblGrid>
      <w:tr w:rsidR="00783597" w:rsidRPr="00783597" w:rsidTr="003F7177">
        <w:trPr>
          <w:trHeight w:val="504"/>
        </w:trPr>
        <w:tc>
          <w:tcPr>
            <w:tcW w:w="6147" w:type="dxa"/>
          </w:tcPr>
          <w:p w:rsidR="00783597" w:rsidRPr="00783597" w:rsidRDefault="00783597" w:rsidP="001D6D96">
            <w:pPr>
              <w:pStyle w:val="Zhlav"/>
              <w:rPr>
                <w:sz w:val="20"/>
              </w:rPr>
            </w:pPr>
            <w:r w:rsidRPr="00783597">
              <w:rPr>
                <w:sz w:val="20"/>
              </w:rPr>
              <w:t xml:space="preserve">Obchodní název (firma): </w:t>
            </w:r>
          </w:p>
          <w:p w:rsidR="00783597" w:rsidRPr="00783597" w:rsidRDefault="00783597" w:rsidP="001D6D96">
            <w:pPr>
              <w:pStyle w:val="Zhlav"/>
              <w:rPr>
                <w:sz w:val="20"/>
              </w:rPr>
            </w:pPr>
            <w:r w:rsidRPr="00783597">
              <w:rPr>
                <w:sz w:val="20"/>
              </w:rPr>
              <w:t>.......................................</w:t>
            </w:r>
          </w:p>
        </w:tc>
        <w:tc>
          <w:tcPr>
            <w:tcW w:w="6753" w:type="dxa"/>
          </w:tcPr>
          <w:p w:rsidR="00783597" w:rsidRPr="001C7B62" w:rsidRDefault="001C7B62" w:rsidP="001D6D96">
            <w:pPr>
              <w:pStyle w:val="Zhlav"/>
              <w:ind w:left="1170" w:hanging="1170"/>
              <w:rPr>
                <w:b/>
                <w:sz w:val="28"/>
                <w:szCs w:val="28"/>
              </w:rPr>
            </w:pPr>
            <w:r w:rsidRPr="001C7B62">
              <w:rPr>
                <w:b/>
                <w:sz w:val="28"/>
                <w:szCs w:val="28"/>
              </w:rPr>
              <w:t xml:space="preserve">  Deník příjmů a výdajů </w:t>
            </w:r>
            <w:bookmarkStart w:id="0" w:name="_GoBack"/>
            <w:bookmarkEnd w:id="0"/>
          </w:p>
        </w:tc>
        <w:tc>
          <w:tcPr>
            <w:tcW w:w="1096" w:type="dxa"/>
          </w:tcPr>
          <w:p w:rsidR="00783597" w:rsidRPr="00783597" w:rsidRDefault="00783597" w:rsidP="001D6D96">
            <w:pPr>
              <w:pStyle w:val="Zhlav"/>
              <w:rPr>
                <w:sz w:val="20"/>
              </w:rPr>
            </w:pPr>
            <w:r w:rsidRPr="00783597">
              <w:rPr>
                <w:sz w:val="20"/>
              </w:rPr>
              <w:t xml:space="preserve">Období: </w:t>
            </w:r>
          </w:p>
          <w:p w:rsidR="00783597" w:rsidRPr="00783597" w:rsidRDefault="00783597" w:rsidP="001D6D96">
            <w:pPr>
              <w:pStyle w:val="Zhlav"/>
              <w:rPr>
                <w:sz w:val="20"/>
              </w:rPr>
            </w:pPr>
            <w:r w:rsidRPr="00783597">
              <w:rPr>
                <w:sz w:val="20"/>
              </w:rPr>
              <w:t>.............</w:t>
            </w:r>
          </w:p>
        </w:tc>
      </w:tr>
    </w:tbl>
    <w:p w:rsidR="00783597" w:rsidRPr="00783597" w:rsidRDefault="00783597">
      <w:pPr>
        <w:rPr>
          <w:sz w:val="8"/>
        </w:rPr>
      </w:pPr>
    </w:p>
    <w:p w:rsidR="00783597" w:rsidRDefault="00783597">
      <w:r w:rsidRPr="00783597">
        <w:rPr>
          <w:b/>
          <w:sz w:val="20"/>
        </w:rPr>
        <w:t>Deník příjmů a výdajů</w:t>
      </w:r>
      <w:r w:rsidR="001C7B62">
        <w:rPr>
          <w:b/>
          <w:sz w:val="20"/>
        </w:rPr>
        <w:t xml:space="preserve"> </w:t>
      </w:r>
    </w:p>
    <w:tbl>
      <w:tblPr>
        <w:tblStyle w:val="Mkatabulky"/>
        <w:tblW w:w="135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4"/>
        <w:gridCol w:w="767"/>
        <w:gridCol w:w="783"/>
        <w:gridCol w:w="1711"/>
        <w:gridCol w:w="796"/>
        <w:gridCol w:w="749"/>
        <w:gridCol w:w="796"/>
        <w:gridCol w:w="749"/>
        <w:gridCol w:w="796"/>
        <w:gridCol w:w="749"/>
        <w:gridCol w:w="1167"/>
        <w:gridCol w:w="1137"/>
        <w:gridCol w:w="1372"/>
        <w:gridCol w:w="1342"/>
      </w:tblGrid>
      <w:tr w:rsidR="003F7177" w:rsidRPr="00783597" w:rsidTr="003F7177">
        <w:tc>
          <w:tcPr>
            <w:tcW w:w="624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Číslo</w:t>
            </w:r>
          </w:p>
        </w:tc>
        <w:tc>
          <w:tcPr>
            <w:tcW w:w="767" w:type="dxa"/>
            <w:vMerge w:val="restart"/>
            <w:tcBorders>
              <w:top w:val="single" w:sz="24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Datum</w:t>
            </w:r>
          </w:p>
        </w:tc>
        <w:tc>
          <w:tcPr>
            <w:tcW w:w="783" w:type="dxa"/>
            <w:vMerge w:val="restart"/>
            <w:tcBorders>
              <w:top w:val="single" w:sz="24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Doklad</w:t>
            </w:r>
          </w:p>
        </w:tc>
        <w:tc>
          <w:tcPr>
            <w:tcW w:w="1711" w:type="dxa"/>
            <w:vMerge w:val="restart"/>
            <w:tcBorders>
              <w:top w:val="single" w:sz="24" w:space="0" w:color="000000"/>
              <w:right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Text</w:t>
            </w:r>
          </w:p>
        </w:tc>
        <w:tc>
          <w:tcPr>
            <w:tcW w:w="15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Peněžní prostředky v hotovosti</w:t>
            </w:r>
          </w:p>
        </w:tc>
        <w:tc>
          <w:tcPr>
            <w:tcW w:w="1545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Peněžní prostředky na bankovních účtech</w:t>
            </w:r>
          </w:p>
        </w:tc>
        <w:tc>
          <w:tcPr>
            <w:tcW w:w="1545" w:type="dxa"/>
            <w:gridSpan w:val="2"/>
            <w:tcBorders>
              <w:top w:val="single" w:sz="24" w:space="0" w:color="000000"/>
              <w:bottom w:val="single" w:sz="4" w:space="0" w:color="000000"/>
              <w:right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Průběžné položky</w:t>
            </w:r>
          </w:p>
        </w:tc>
        <w:tc>
          <w:tcPr>
            <w:tcW w:w="1167" w:type="dxa"/>
            <w:tcBorders>
              <w:top w:val="single" w:sz="24" w:space="0" w:color="000000"/>
              <w:left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Příjmy zahrnované do ZD</w:t>
            </w:r>
          </w:p>
        </w:tc>
        <w:tc>
          <w:tcPr>
            <w:tcW w:w="1137" w:type="dxa"/>
            <w:tcBorders>
              <w:top w:val="single" w:sz="24" w:space="0" w:color="000000"/>
              <w:right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Výdaje odčitatelné od ZD</w:t>
            </w:r>
          </w:p>
        </w:tc>
        <w:tc>
          <w:tcPr>
            <w:tcW w:w="1372" w:type="dxa"/>
            <w:tcBorders>
              <w:top w:val="single" w:sz="24" w:space="0" w:color="000000"/>
              <w:left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Příjmy nezahrnované do ZD</w:t>
            </w:r>
          </w:p>
        </w:tc>
        <w:tc>
          <w:tcPr>
            <w:tcW w:w="1342" w:type="dxa"/>
            <w:tcBorders>
              <w:top w:val="single" w:sz="24" w:space="0" w:color="000000"/>
              <w:right w:val="single" w:sz="24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Výdaje neodčitatelné od ZD</w:t>
            </w:r>
          </w:p>
        </w:tc>
      </w:tr>
      <w:tr w:rsidR="003F7177" w:rsidRPr="00783597" w:rsidTr="003F7177">
        <w:tc>
          <w:tcPr>
            <w:tcW w:w="624" w:type="dxa"/>
            <w:vMerge/>
            <w:tcBorders>
              <w:left w:val="single" w:sz="24" w:space="0" w:color="000000"/>
              <w:bottom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vMerge/>
            <w:tcBorders>
              <w:bottom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vMerge/>
            <w:tcBorders>
              <w:bottom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</w:p>
        </w:tc>
        <w:tc>
          <w:tcPr>
            <w:tcW w:w="1711" w:type="dxa"/>
            <w:vMerge/>
            <w:tcBorders>
              <w:bottom w:val="single" w:sz="18" w:space="0" w:color="000000"/>
              <w:right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příjem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výdej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příjem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výdej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příjem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výdej</w:t>
            </w:r>
          </w:p>
        </w:tc>
        <w:tc>
          <w:tcPr>
            <w:tcW w:w="1167" w:type="dxa"/>
            <w:tcBorders>
              <w:left w:val="single" w:sz="18" w:space="0" w:color="000000"/>
              <w:bottom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bottom w:val="single" w:sz="18" w:space="0" w:color="000000"/>
              <w:right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bottom w:val="single" w:sz="18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</w:p>
        </w:tc>
        <w:tc>
          <w:tcPr>
            <w:tcW w:w="1342" w:type="dxa"/>
            <w:tcBorders>
              <w:bottom w:val="single" w:sz="18" w:space="0" w:color="000000"/>
              <w:right w:val="single" w:sz="24" w:space="0" w:color="000000"/>
            </w:tcBorders>
          </w:tcPr>
          <w:p w:rsidR="003F7177" w:rsidRPr="00783597" w:rsidRDefault="003F7177" w:rsidP="00783597">
            <w:pPr>
              <w:jc w:val="center"/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a</w:t>
            </w:r>
          </w:p>
        </w:tc>
        <w:tc>
          <w:tcPr>
            <w:tcW w:w="767" w:type="dxa"/>
            <w:tcBorders>
              <w:top w:val="single" w:sz="18" w:space="0" w:color="000000"/>
              <w:bottom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b</w:t>
            </w:r>
          </w:p>
        </w:tc>
        <w:tc>
          <w:tcPr>
            <w:tcW w:w="783" w:type="dxa"/>
            <w:tcBorders>
              <w:top w:val="single" w:sz="18" w:space="0" w:color="000000"/>
              <w:bottom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c</w:t>
            </w:r>
          </w:p>
        </w:tc>
        <w:tc>
          <w:tcPr>
            <w:tcW w:w="171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d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sz="18" w:space="0" w:color="000000"/>
              <w:bottom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sz="18" w:space="0" w:color="000000"/>
              <w:bottom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sz="18" w:space="0" w:color="000000"/>
              <w:bottom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sz="18" w:space="0" w:color="000000"/>
              <w:bottom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7</w:t>
            </w:r>
          </w:p>
        </w:tc>
        <w:tc>
          <w:tcPr>
            <w:tcW w:w="1137" w:type="dxa"/>
            <w:tcBorders>
              <w:bottom w:val="single" w:sz="18" w:space="0" w:color="000000"/>
              <w:right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8</w:t>
            </w:r>
          </w:p>
        </w:tc>
        <w:tc>
          <w:tcPr>
            <w:tcW w:w="1372" w:type="dxa"/>
            <w:tcBorders>
              <w:left w:val="single" w:sz="18" w:space="0" w:color="000000"/>
              <w:bottom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9</w:t>
            </w:r>
          </w:p>
        </w:tc>
        <w:tc>
          <w:tcPr>
            <w:tcW w:w="1342" w:type="dxa"/>
            <w:tcBorders>
              <w:top w:val="single" w:sz="18" w:space="0" w:color="000000"/>
              <w:bottom w:val="single" w:sz="18" w:space="0" w:color="000000"/>
              <w:righ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10</w:t>
            </w:r>
          </w:p>
        </w:tc>
      </w:tr>
      <w:tr w:rsidR="003F7177" w:rsidRPr="00783597" w:rsidTr="003F7177">
        <w:tc>
          <w:tcPr>
            <w:tcW w:w="624" w:type="dxa"/>
            <w:tcBorders>
              <w:top w:val="single" w:sz="18" w:space="0" w:color="000000"/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18" w:space="0" w:color="000000"/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8" w:space="0" w:color="000000"/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18" w:space="0" w:color="000000"/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18" w:space="0" w:color="000000"/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2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3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4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5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6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7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8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9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10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11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12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13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14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15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16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17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18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19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20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21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22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23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24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25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26</w:t>
            </w:r>
          </w:p>
        </w:tc>
        <w:tc>
          <w:tcPr>
            <w:tcW w:w="767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left w:val="single" w:sz="24" w:space="0" w:color="000000"/>
              <w:bottom w:val="single" w:sz="18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  <w:r w:rsidRPr="00783597">
              <w:rPr>
                <w:sz w:val="20"/>
              </w:rPr>
              <w:t>27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bottom w:val="single" w:sz="18" w:space="0" w:color="000000"/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18" w:space="0" w:color="000000"/>
              <w:bottom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bottom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bottom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bottom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bottom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bottom w:val="single" w:sz="18" w:space="0" w:color="000000"/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18" w:space="0" w:color="000000"/>
              <w:bottom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bottom w:val="single" w:sz="18" w:space="0" w:color="000000"/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bottom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bottom w:val="single" w:sz="18" w:space="0" w:color="000000"/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  <w:tr w:rsidR="003F7177" w:rsidRPr="00783597" w:rsidTr="003F7177">
        <w:tc>
          <w:tcPr>
            <w:tcW w:w="624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</w:tcBorders>
          </w:tcPr>
          <w:p w:rsidR="004E74F9" w:rsidRPr="00783597" w:rsidRDefault="004E74F9" w:rsidP="00783597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18" w:space="0" w:color="000000"/>
              <w:bottom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000000"/>
              <w:bottom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E74F9" w:rsidRPr="00783597" w:rsidRDefault="00641D1E" w:rsidP="00641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Úhrn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8" w:space="0" w:color="000000"/>
              <w:bottom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18" w:space="0" w:color="000000"/>
              <w:bottom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8" w:space="0" w:color="000000"/>
              <w:bottom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18" w:space="0" w:color="000000"/>
              <w:bottom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4E74F9" w:rsidRPr="00783597" w:rsidRDefault="004E74F9" w:rsidP="004E74F9">
            <w:pPr>
              <w:rPr>
                <w:sz w:val="20"/>
              </w:rPr>
            </w:pPr>
          </w:p>
        </w:tc>
      </w:tr>
    </w:tbl>
    <w:p w:rsidR="0094612F" w:rsidRPr="00783597" w:rsidRDefault="00AF4F0B" w:rsidP="004E74F9">
      <w:pPr>
        <w:rPr>
          <w:sz w:val="20"/>
        </w:rPr>
      </w:pPr>
    </w:p>
    <w:sectPr w:rsidR="0094612F" w:rsidRPr="00783597" w:rsidSect="003F7177">
      <w:pgSz w:w="16840" w:h="11900" w:orient="landscape"/>
      <w:pgMar w:top="392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0B" w:rsidRDefault="00AF4F0B" w:rsidP="004E74F9">
      <w:r>
        <w:separator/>
      </w:r>
    </w:p>
  </w:endnote>
  <w:endnote w:type="continuationSeparator" w:id="0">
    <w:p w:rsidR="00AF4F0B" w:rsidRDefault="00AF4F0B" w:rsidP="004E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0B" w:rsidRDefault="00AF4F0B" w:rsidP="004E74F9">
      <w:r>
        <w:separator/>
      </w:r>
    </w:p>
  </w:footnote>
  <w:footnote w:type="continuationSeparator" w:id="0">
    <w:p w:rsidR="00AF4F0B" w:rsidRDefault="00AF4F0B" w:rsidP="004E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bookFoldPrintingSheets w:val="-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F9"/>
    <w:rsid w:val="00031AFB"/>
    <w:rsid w:val="001C7B62"/>
    <w:rsid w:val="003F7177"/>
    <w:rsid w:val="004E74F9"/>
    <w:rsid w:val="005B10E9"/>
    <w:rsid w:val="00641D1E"/>
    <w:rsid w:val="00783597"/>
    <w:rsid w:val="00A2574E"/>
    <w:rsid w:val="00AF4F0B"/>
    <w:rsid w:val="00BC2E08"/>
    <w:rsid w:val="00D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74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4F9"/>
  </w:style>
  <w:style w:type="paragraph" w:styleId="Zpat">
    <w:name w:val="footer"/>
    <w:basedOn w:val="Normln"/>
    <w:link w:val="ZpatChar"/>
    <w:uiPriority w:val="99"/>
    <w:unhideWhenUsed/>
    <w:rsid w:val="004E74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74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4F9"/>
  </w:style>
  <w:style w:type="paragraph" w:styleId="Zpat">
    <w:name w:val="footer"/>
    <w:basedOn w:val="Normln"/>
    <w:link w:val="ZpatChar"/>
    <w:uiPriority w:val="99"/>
    <w:unhideWhenUsed/>
    <w:rsid w:val="004E74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BBE734-D624-4BA6-A870-D53F22F4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RysavaNotebook</cp:lastModifiedBy>
  <cp:revision>3</cp:revision>
  <dcterms:created xsi:type="dcterms:W3CDTF">2018-01-04T19:14:00Z</dcterms:created>
  <dcterms:modified xsi:type="dcterms:W3CDTF">2018-01-07T08:44:00Z</dcterms:modified>
</cp:coreProperties>
</file>